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88C0B" w14:textId="2C8B703B" w:rsidR="00D07E0A" w:rsidRPr="005F2484" w:rsidRDefault="005F2484" w:rsidP="005F2484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en-US"/>
        </w:rPr>
      </w:pPr>
      <w:r w:rsidRPr="00E37C9F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UJI </w:t>
      </w:r>
      <w:r w:rsidR="00E37C9F" w:rsidRPr="00E37C9F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>AUTOKORELASI</w:t>
      </w:r>
    </w:p>
    <w:p w14:paraId="40AA6933" w14:textId="252B7FC0" w:rsidR="00AF703A" w:rsidRPr="00E37C9F" w:rsidRDefault="00E37C9F" w:rsidP="00E37C9F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ab/>
        <w:t>Data yang baik adalah regresi yang terbebas dari gejala autokorelasi. Ada beberapa cara untuk melakukan uji autokorelasi. Salah satunya yaitu dengan Uji Durbin Watson.</w:t>
      </w:r>
    </w:p>
    <w:p w14:paraId="245E8D3B" w14:textId="2A7A3BF8" w:rsidR="00AF703A" w:rsidRDefault="00AF703A" w:rsidP="00AF703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AF703A">
        <w:rPr>
          <w:rFonts w:ascii="Times New Roman" w:hAnsi="Times New Roman" w:cs="Times New Roman"/>
          <w:noProof/>
          <w:sz w:val="24"/>
        </w:rPr>
        <w:t xml:space="preserve">Dasar Pengambilan </w:t>
      </w:r>
      <w:r w:rsidR="00E37C9F">
        <w:rPr>
          <w:rFonts w:ascii="Times New Roman" w:hAnsi="Times New Roman" w:cs="Times New Roman"/>
          <w:noProof/>
          <w:sz w:val="24"/>
        </w:rPr>
        <w:t>Keputusan sebagai berikut</w:t>
      </w:r>
      <w:r>
        <w:rPr>
          <w:rFonts w:ascii="Times New Roman" w:hAnsi="Times New Roman" w:cs="Times New Roman"/>
          <w:noProof/>
          <w:sz w:val="24"/>
        </w:rPr>
        <w:t xml:space="preserve"> :</w:t>
      </w:r>
    </w:p>
    <w:p w14:paraId="1FC10AD7" w14:textId="58DFA98B" w:rsidR="001659B5" w:rsidRDefault="001659B5" w:rsidP="001659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9B5">
        <w:rPr>
          <w:rFonts w:ascii="Times New Roman" w:hAnsi="Times New Roman" w:cs="Times New Roman"/>
          <w:sz w:val="24"/>
          <w:szCs w:val="24"/>
        </w:rPr>
        <w:t>Jika angka DW dibawah -2 berarti ada autokorelasi positif</w:t>
      </w:r>
    </w:p>
    <w:p w14:paraId="0A0C2064" w14:textId="00B64829" w:rsidR="001659B5" w:rsidRPr="001659B5" w:rsidRDefault="001659B5" w:rsidP="001659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9B5">
        <w:rPr>
          <w:rFonts w:ascii="Times New Roman" w:hAnsi="Times New Roman" w:cs="Times New Roman"/>
          <w:sz w:val="24"/>
          <w:szCs w:val="24"/>
        </w:rPr>
        <w:t>Jika angka DW diantara -2 sampai +2, berarti tidak ada</w:t>
      </w:r>
    </w:p>
    <w:p w14:paraId="0E4345D7" w14:textId="3147097C" w:rsidR="001659B5" w:rsidRPr="001659B5" w:rsidRDefault="001659B5" w:rsidP="001659B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1659B5">
        <w:rPr>
          <w:rFonts w:ascii="Times New Roman" w:hAnsi="Times New Roman" w:cs="Times New Roman"/>
          <w:sz w:val="24"/>
          <w:szCs w:val="24"/>
        </w:rPr>
        <w:t>autokorelasi</w:t>
      </w:r>
    </w:p>
    <w:p w14:paraId="6F2B67B2" w14:textId="77777777" w:rsidR="001659B5" w:rsidRPr="00615CCC" w:rsidRDefault="001659B5" w:rsidP="001659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9B5">
        <w:rPr>
          <w:rFonts w:ascii="Times New Roman" w:hAnsi="Times New Roman" w:cs="Times New Roman"/>
          <w:sz w:val="24"/>
          <w:szCs w:val="24"/>
        </w:rPr>
        <w:t>Jika DW diatas +2 berarti ada autokorelasi positif.</w:t>
      </w:r>
    </w:p>
    <w:p w14:paraId="74F6D90C" w14:textId="77777777" w:rsidR="00D3358B" w:rsidRPr="00D3358B" w:rsidRDefault="00D3358B" w:rsidP="00D3358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43A5973" w14:textId="77777777" w:rsidR="00E55B8C" w:rsidRPr="00E55B8C" w:rsidRDefault="00E55B8C" w:rsidP="00E55B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ACDE0" w14:textId="77777777" w:rsidR="007E126E" w:rsidRPr="007E126E" w:rsidRDefault="007E126E" w:rsidP="007E1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DFF4DA" w14:textId="77777777" w:rsidR="004E6CC6" w:rsidRPr="004E6CC6" w:rsidRDefault="004E6CC6" w:rsidP="004E6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8DC3ED9" w14:textId="77777777" w:rsidR="00090613" w:rsidRPr="00090613" w:rsidRDefault="00090613" w:rsidP="000906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3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1186"/>
        <w:gridCol w:w="1186"/>
        <w:gridCol w:w="1709"/>
        <w:gridCol w:w="1709"/>
        <w:gridCol w:w="1709"/>
      </w:tblGrid>
      <w:tr w:rsidR="00090613" w:rsidRPr="00090613" w14:paraId="47D55C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63E858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090613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Model Summary</w:t>
            </w:r>
            <w:r w:rsidRPr="00090613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b</w:t>
            </w:r>
          </w:p>
        </w:tc>
      </w:tr>
      <w:tr w:rsidR="00090613" w:rsidRPr="00090613" w14:paraId="3B31EF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56D0DC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976955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R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B09A73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R Square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220CEF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Adjusted R Square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5720E3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Std. Error of the Estimate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958C3E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Durbin-Watson</w:t>
            </w:r>
          </w:p>
        </w:tc>
      </w:tr>
      <w:tr w:rsidR="00090613" w:rsidRPr="00090613" w14:paraId="038A4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F3DC9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A81E8D6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.972</w:t>
            </w:r>
            <w:r w:rsidRPr="00090613">
              <w:rPr>
                <w:rFonts w:ascii="Arial" w:hAnsi="Arial" w:cs="Arial"/>
                <w:color w:val="010205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CE4902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.944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8D3C7E3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.942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FA83A76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.79295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3D7A965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2.016</w:t>
            </w:r>
          </w:p>
        </w:tc>
      </w:tr>
      <w:tr w:rsidR="00090613" w:rsidRPr="00090613" w14:paraId="5FDD1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8B88E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Predictors: (Constant), E-WOM (X3), Kualitas Produk (X1), Brand Amassador (X2)</w:t>
            </w:r>
          </w:p>
        </w:tc>
      </w:tr>
      <w:tr w:rsidR="00090613" w:rsidRPr="00090613" w14:paraId="4BE454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53CA" w14:textId="77777777" w:rsidR="00090613" w:rsidRPr="00090613" w:rsidRDefault="00090613" w:rsidP="0009061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09061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b. Dependent Variable: Keputusan Pembelian (Y)</w:t>
            </w:r>
          </w:p>
        </w:tc>
      </w:tr>
    </w:tbl>
    <w:p w14:paraId="11805233" w14:textId="77777777" w:rsidR="00090613" w:rsidRPr="00090613" w:rsidRDefault="00090613" w:rsidP="0009061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970AA74" w14:textId="77777777" w:rsidR="004E6CC6" w:rsidRPr="004E6CC6" w:rsidRDefault="004E6CC6" w:rsidP="004E6CC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60E4FAF8" w14:textId="77777777" w:rsidR="007E126E" w:rsidRPr="007E126E" w:rsidRDefault="007E126E" w:rsidP="007E126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5E62CD2" w14:textId="77777777" w:rsidR="001659B5" w:rsidRPr="001659B5" w:rsidRDefault="001659B5" w:rsidP="001659B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C9D1642" w14:textId="77777777" w:rsidR="006F32CC" w:rsidRDefault="006F32CC" w:rsidP="008F6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1AAE7" w14:textId="5807FD5F" w:rsidR="006F32CC" w:rsidRDefault="006F32CC" w:rsidP="009F182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Berdasarkan tabel output “Model Summary” diatas, diketahui nilai durbin Watson (d) sebesar </w:t>
      </w:r>
      <w:r w:rsidR="00E55B8C">
        <w:rPr>
          <w:rFonts w:ascii="Times New Roman" w:hAnsi="Times New Roman" w:cs="Times New Roman"/>
          <w:sz w:val="24"/>
          <w:szCs w:val="24"/>
        </w:rPr>
        <w:t>1,</w:t>
      </w:r>
      <w:r w:rsidR="007E126E">
        <w:rPr>
          <w:rFonts w:ascii="Times New Roman" w:hAnsi="Times New Roman" w:cs="Times New Roman"/>
          <w:sz w:val="24"/>
          <w:szCs w:val="24"/>
        </w:rPr>
        <w:t>125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25A30">
        <w:rPr>
          <w:rFonts w:ascii="Times New Roman" w:hAnsi="Times New Roman" w:cs="Times New Roman"/>
          <w:sz w:val="24"/>
          <w:szCs w:val="24"/>
        </w:rPr>
        <w:t>Dari hasil ini didapatkan bahwa nilai DW berada diantara -2 sampai +2, yang berarti tidak ada gejala autokorelasi.</w:t>
      </w:r>
    </w:p>
    <w:p w14:paraId="275AEF5B" w14:textId="074D27D9" w:rsidR="00FE6E91" w:rsidRPr="00007A93" w:rsidRDefault="006F32CC" w:rsidP="009F182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6E91">
        <w:rPr>
          <w:rFonts w:ascii="Times New Roman" w:hAnsi="Times New Roman" w:cs="Times New Roman"/>
          <w:sz w:val="24"/>
          <w:szCs w:val="24"/>
        </w:rPr>
        <w:t xml:space="preserve">Maka sebagaimana dasar pengambilan keputusan uji Durbin Watson, dapat disimpulkan bahwa </w:t>
      </w:r>
      <w:r w:rsidR="00FE6E91" w:rsidRPr="00FE6E91">
        <w:rPr>
          <w:rFonts w:ascii="Times New Roman" w:hAnsi="Times New Roman" w:cs="Times New Roman"/>
          <w:sz w:val="24"/>
          <w:szCs w:val="24"/>
          <w:highlight w:val="yellow"/>
        </w:rPr>
        <w:t>tidak terdapat masalah atau gejala autokorelasi</w:t>
      </w:r>
      <w:r w:rsidR="00FE6E91">
        <w:rPr>
          <w:rFonts w:ascii="Times New Roman" w:hAnsi="Times New Roman" w:cs="Times New Roman"/>
          <w:sz w:val="24"/>
          <w:szCs w:val="24"/>
        </w:rPr>
        <w:t>. Dengan demikian maka uji regresi linier berganda dapat dilanjutkan.</w:t>
      </w:r>
    </w:p>
    <w:sectPr w:rsidR="00FE6E91" w:rsidRPr="00007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137C"/>
    <w:multiLevelType w:val="hybridMultilevel"/>
    <w:tmpl w:val="A61864F0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11C20"/>
    <w:multiLevelType w:val="hybridMultilevel"/>
    <w:tmpl w:val="57189FA0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71730"/>
    <w:multiLevelType w:val="hybridMultilevel"/>
    <w:tmpl w:val="FC480D2A"/>
    <w:lvl w:ilvl="0" w:tplc="180CDF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503E3"/>
    <w:multiLevelType w:val="hybridMultilevel"/>
    <w:tmpl w:val="B1A20200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2"/>
  </w:num>
  <w:num w:numId="2" w16cid:durableId="714625001">
    <w:abstractNumId w:val="8"/>
  </w:num>
  <w:num w:numId="3" w16cid:durableId="1688869555">
    <w:abstractNumId w:val="11"/>
  </w:num>
  <w:num w:numId="4" w16cid:durableId="930436163">
    <w:abstractNumId w:val="9"/>
  </w:num>
  <w:num w:numId="5" w16cid:durableId="1872762786">
    <w:abstractNumId w:val="5"/>
  </w:num>
  <w:num w:numId="6" w16cid:durableId="1003044191">
    <w:abstractNumId w:val="1"/>
  </w:num>
  <w:num w:numId="7" w16cid:durableId="311953027">
    <w:abstractNumId w:val="4"/>
  </w:num>
  <w:num w:numId="8" w16cid:durableId="1399209417">
    <w:abstractNumId w:val="13"/>
  </w:num>
  <w:num w:numId="9" w16cid:durableId="1162937575">
    <w:abstractNumId w:val="6"/>
  </w:num>
  <w:num w:numId="10" w16cid:durableId="1624993391">
    <w:abstractNumId w:val="12"/>
  </w:num>
  <w:num w:numId="11" w16cid:durableId="1293097160">
    <w:abstractNumId w:val="10"/>
  </w:num>
  <w:num w:numId="12" w16cid:durableId="1280720895">
    <w:abstractNumId w:val="0"/>
  </w:num>
  <w:num w:numId="13" w16cid:durableId="1901475613">
    <w:abstractNumId w:val="3"/>
  </w:num>
  <w:num w:numId="14" w16cid:durableId="1670912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31AE"/>
    <w:rsid w:val="00005611"/>
    <w:rsid w:val="00007A93"/>
    <w:rsid w:val="000135F8"/>
    <w:rsid w:val="00041811"/>
    <w:rsid w:val="00090613"/>
    <w:rsid w:val="001659B5"/>
    <w:rsid w:val="00224033"/>
    <w:rsid w:val="00255130"/>
    <w:rsid w:val="002A0D4F"/>
    <w:rsid w:val="002B18F7"/>
    <w:rsid w:val="002B6AEA"/>
    <w:rsid w:val="003B2CE3"/>
    <w:rsid w:val="003E0CE8"/>
    <w:rsid w:val="004E6CC6"/>
    <w:rsid w:val="004F1A09"/>
    <w:rsid w:val="00506E4B"/>
    <w:rsid w:val="005326D9"/>
    <w:rsid w:val="005E7638"/>
    <w:rsid w:val="005F2484"/>
    <w:rsid w:val="00615CCC"/>
    <w:rsid w:val="006166E9"/>
    <w:rsid w:val="00625A30"/>
    <w:rsid w:val="00675CAC"/>
    <w:rsid w:val="006F32CC"/>
    <w:rsid w:val="007B7639"/>
    <w:rsid w:val="007E126E"/>
    <w:rsid w:val="00845B3F"/>
    <w:rsid w:val="0087460A"/>
    <w:rsid w:val="008F6581"/>
    <w:rsid w:val="009474E0"/>
    <w:rsid w:val="009A1A8F"/>
    <w:rsid w:val="009D6BFD"/>
    <w:rsid w:val="009F1821"/>
    <w:rsid w:val="00AD1FEE"/>
    <w:rsid w:val="00AF703A"/>
    <w:rsid w:val="00B2321A"/>
    <w:rsid w:val="00B56059"/>
    <w:rsid w:val="00BA4934"/>
    <w:rsid w:val="00C16F05"/>
    <w:rsid w:val="00C56A7B"/>
    <w:rsid w:val="00CC7077"/>
    <w:rsid w:val="00D07E0A"/>
    <w:rsid w:val="00D3358B"/>
    <w:rsid w:val="00D52B58"/>
    <w:rsid w:val="00D80170"/>
    <w:rsid w:val="00DC2403"/>
    <w:rsid w:val="00E37C9F"/>
    <w:rsid w:val="00E55B8C"/>
    <w:rsid w:val="00F56B14"/>
    <w:rsid w:val="00F63465"/>
    <w:rsid w:val="00F92003"/>
    <w:rsid w:val="00FA7D56"/>
    <w:rsid w:val="00FC6910"/>
    <w:rsid w:val="00FD7EDC"/>
    <w:rsid w:val="00FE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26</cp:revision>
  <dcterms:created xsi:type="dcterms:W3CDTF">2021-12-09T16:09:00Z</dcterms:created>
  <dcterms:modified xsi:type="dcterms:W3CDTF">2025-01-18T13:15:00Z</dcterms:modified>
</cp:coreProperties>
</file>